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8B" w:rsidRPr="000C4B98" w:rsidRDefault="00E9178B" w:rsidP="00E9178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98">
        <w:rPr>
          <w:rFonts w:ascii="Times New Roman" w:hAnsi="Times New Roman" w:cs="Times New Roman"/>
          <w:b/>
          <w:sz w:val="28"/>
          <w:szCs w:val="28"/>
        </w:rPr>
        <w:t>Žádost o poskytnutí dotace z rozpočtu města Přibyslav</w:t>
      </w:r>
    </w:p>
    <w:p w:rsidR="00E9178B" w:rsidRPr="000C4B98" w:rsidRDefault="00E9178B" w:rsidP="00E9178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(v souladu se zákonem č. 250/2000 Sb., o rozpočtových pravidlech územních rozpočtů, v platném znění)</w:t>
      </w:r>
    </w:p>
    <w:p w:rsidR="00E9178B" w:rsidRPr="000C4B98" w:rsidRDefault="00E9178B" w:rsidP="00E9178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Žadatel: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sz w:val="24"/>
                <w:szCs w:val="24"/>
              </w:rPr>
              <w:t>Fyzická osoba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sz w:val="24"/>
                <w:szCs w:val="24"/>
              </w:rPr>
              <w:t>Fyzická osoba podnikající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Adresa bydliště: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částka: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rPr>
          <w:trHeight w:val="2915"/>
        </w:trPr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použití požadované dotace a odůvodnění žádosti: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Doba, v níž má být dosaženo účelu: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rPr>
          <w:trHeight w:val="702"/>
        </w:trPr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Seznam případných příloh žádosti: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B" w:rsidRPr="000C4B98" w:rsidTr="00E111F7">
        <w:tc>
          <w:tcPr>
            <w:tcW w:w="3369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 vyhotovení žádosti</w:t>
            </w: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78B" w:rsidRPr="000C4B98" w:rsidRDefault="00E9178B" w:rsidP="00E9178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E9178B" w:rsidRPr="000C4B98" w:rsidTr="00E111F7">
        <w:tc>
          <w:tcPr>
            <w:tcW w:w="9212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:rsidR="00E9178B" w:rsidRPr="000C4B98" w:rsidRDefault="00E9178B" w:rsidP="00E9178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9178B" w:rsidRPr="000C4B98" w:rsidTr="00E111F7">
        <w:trPr>
          <w:trHeight w:val="2397"/>
        </w:trPr>
        <w:tc>
          <w:tcPr>
            <w:tcW w:w="4606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žadatele, popř. osoby zastupující žadatele:</w:t>
            </w:r>
          </w:p>
        </w:tc>
        <w:tc>
          <w:tcPr>
            <w:tcW w:w="4606" w:type="dxa"/>
          </w:tcPr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8B" w:rsidRPr="000C4B98" w:rsidRDefault="00E9178B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78B" w:rsidRPr="000C4B98" w:rsidRDefault="00E9178B" w:rsidP="00E9178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35AD2" w:rsidRDefault="00E9178B"/>
    <w:sectPr w:rsidR="00B35AD2" w:rsidSect="00DA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78B"/>
    <w:rsid w:val="00780D34"/>
    <w:rsid w:val="007F627D"/>
    <w:rsid w:val="00D040A1"/>
    <w:rsid w:val="00DA58D7"/>
    <w:rsid w:val="00E9178B"/>
    <w:rsid w:val="00F7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0D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E9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Teclová Zdeňka</dc:creator>
  <cp:lastModifiedBy>Teclová Zdeňka</cp:lastModifiedBy>
  <cp:revision>1</cp:revision>
  <dcterms:created xsi:type="dcterms:W3CDTF">2016-08-29T10:31:00Z</dcterms:created>
  <dcterms:modified xsi:type="dcterms:W3CDTF">2016-08-29T10:34:00Z</dcterms:modified>
</cp:coreProperties>
</file>